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C42" w:rsidRDefault="00B70EEF" w:rsidP="006C76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842C42" w:rsidSect="00B70EEF">
          <w:pgSz w:w="11906" w:h="16838"/>
          <w:pgMar w:top="284" w:right="282" w:bottom="426" w:left="284" w:header="708" w:footer="708" w:gutter="0"/>
          <w:cols w:space="708"/>
          <w:docGrid w:linePitch="360"/>
        </w:sectPr>
      </w:pPr>
      <w:r w:rsidRPr="00B70EEF">
        <w:rPr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4.95pt;margin-top:8.6pt;width:368.25pt;height:39pt;z-index:-251654144;mso-position-horizontal-relative:text;mso-position-vertical-relative:text;mso-width-relative:page;mso-height-relative:page" wrapcoords="7743 -415 1320 -415 132 415 132 6231 -44 9969 0 17446 3211 19523 9370 19938 9502 22431 9546 22431 10030 22431 10030 19523 17773 19523 21776 17446 21776 11215 21468 4985 16541 2908 8138 -415 7743 -415" fillcolor="#31849b [2408]" strokecolor="#31849b [2408]" strokeweight="1pt">
            <v:fill opacity=".5"/>
            <v:shadow on="t" color="#99f" offset="3pt"/>
            <v:textpath style="font-family:&quot;Arial Black&quot;;font-size:28pt;v-text-kern:t" trim="t" fitpath="t" string="«Мы выбираем жизнь»"/>
            <w10:wrap type="through"/>
          </v:shape>
        </w:pict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5677535</wp:posOffset>
            </wp:positionH>
            <wp:positionV relativeFrom="paragraph">
              <wp:posOffset>48260</wp:posOffset>
            </wp:positionV>
            <wp:extent cx="1162050" cy="1181100"/>
            <wp:effectExtent l="19050" t="0" r="0" b="0"/>
            <wp:wrapThrough wrapText="bothSides">
              <wp:wrapPolygon edited="0">
                <wp:start x="-354" y="0"/>
                <wp:lineTo x="-354" y="21252"/>
                <wp:lineTo x="21600" y="21252"/>
                <wp:lineTo x="21600" y="0"/>
                <wp:lineTo x="-354" y="0"/>
              </wp:wrapPolygon>
            </wp:wrapThrough>
            <wp:docPr id="2" name="Рисунок 6" descr="I:\МВД Дети Гиппократа\По зову сердца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ВД Дети Гиппократа\По зову сердца\DSC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EEF" w:rsidRDefault="00B70EEF" w:rsidP="00B70EEF">
      <w:pPr>
        <w:pStyle w:val="a3"/>
        <w:spacing w:line="276" w:lineRule="auto"/>
        <w:rPr>
          <w:rFonts w:ascii="a_FuturaRound" w:hAnsi="a_FuturaRound" w:cs="Times New Roman"/>
          <w:sz w:val="28"/>
          <w:szCs w:val="28"/>
        </w:rPr>
      </w:pPr>
    </w:p>
    <w:p w:rsidR="00B70EEF" w:rsidRDefault="00B70EEF" w:rsidP="00B70EEF">
      <w:pPr>
        <w:pStyle w:val="a3"/>
        <w:spacing w:line="276" w:lineRule="auto"/>
        <w:rPr>
          <w:rFonts w:ascii="a_FuturaRound" w:hAnsi="a_FuturaRound" w:cs="Times New Roman"/>
          <w:sz w:val="28"/>
          <w:szCs w:val="28"/>
        </w:rPr>
      </w:pPr>
    </w:p>
    <w:p w:rsidR="004B5CDA" w:rsidRPr="00B70EEF" w:rsidRDefault="00B70EEF" w:rsidP="00B70EEF">
      <w:pPr>
        <w:pStyle w:val="a3"/>
        <w:spacing w:line="276" w:lineRule="auto"/>
        <w:rPr>
          <w:rFonts w:ascii="a_FuturaRound" w:hAnsi="a_FuturaRound" w:cs="Times New Roman"/>
          <w:sz w:val="28"/>
          <w:szCs w:val="28"/>
        </w:rPr>
      </w:pPr>
      <w:r>
        <w:rPr>
          <w:rFonts w:ascii="a_FuturaRound" w:hAnsi="a_FuturaRound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22225</wp:posOffset>
            </wp:positionV>
            <wp:extent cx="3219450" cy="1781175"/>
            <wp:effectExtent l="19050" t="0" r="0" b="0"/>
            <wp:wrapThrough wrapText="bothSides">
              <wp:wrapPolygon edited="0">
                <wp:start x="-128" y="0"/>
                <wp:lineTo x="-128" y="21484"/>
                <wp:lineTo x="21600" y="21484"/>
                <wp:lineTo x="21600" y="0"/>
                <wp:lineTo x="-128" y="0"/>
              </wp:wrapPolygon>
            </wp:wrapThrough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70780" w:rsidRPr="00B70EEF">
        <w:rPr>
          <w:rFonts w:ascii="a_FuturaRound" w:hAnsi="a_FuturaRound" w:cs="Times New Roman"/>
          <w:sz w:val="28"/>
          <w:szCs w:val="28"/>
        </w:rPr>
        <w:t>26 сентября 2018 года в группе 1фС прошел тематический классный час, посвященный борьбе с суицидами</w:t>
      </w:r>
      <w:r w:rsidR="006C76C3" w:rsidRPr="00B70EEF">
        <w:rPr>
          <w:rFonts w:ascii="a_FuturaRound" w:hAnsi="a_FuturaRound" w:cs="Times New Roman"/>
          <w:sz w:val="28"/>
          <w:szCs w:val="28"/>
        </w:rPr>
        <w:t>.</w:t>
      </w:r>
    </w:p>
    <w:p w:rsidR="00E65CF3" w:rsidRPr="00B70EEF" w:rsidRDefault="004B5CDA" w:rsidP="00ED5A78">
      <w:pPr>
        <w:pStyle w:val="a3"/>
        <w:spacing w:line="276" w:lineRule="auto"/>
        <w:ind w:firstLine="142"/>
        <w:rPr>
          <w:rFonts w:ascii="a_FuturaRound" w:hAnsi="a_FuturaRound" w:cs="Times New Roman"/>
          <w:sz w:val="28"/>
          <w:szCs w:val="28"/>
        </w:rPr>
      </w:pPr>
      <w:r w:rsidRPr="00B70EEF">
        <w:rPr>
          <w:rFonts w:ascii="a_FuturaRound" w:hAnsi="a_FuturaRound" w:cs="Times New Roman"/>
          <w:sz w:val="28"/>
          <w:szCs w:val="28"/>
        </w:rPr>
        <w:t>П</w:t>
      </w:r>
      <w:r w:rsidR="00781F1E" w:rsidRPr="00B70EEF">
        <w:rPr>
          <w:rFonts w:ascii="a_FuturaRound" w:hAnsi="a_FuturaRound" w:cs="Times New Roman"/>
          <w:sz w:val="28"/>
          <w:szCs w:val="28"/>
        </w:rPr>
        <w:t>одготовленная для них программа</w:t>
      </w:r>
      <w:r w:rsidR="00E65CF3" w:rsidRPr="00B70EEF">
        <w:rPr>
          <w:rFonts w:ascii="a_FuturaRound" w:hAnsi="a_FuturaRound" w:cs="Times New Roman"/>
          <w:sz w:val="28"/>
          <w:szCs w:val="28"/>
        </w:rPr>
        <w:t xml:space="preserve"> очень </w:t>
      </w:r>
      <w:r w:rsidR="00570780" w:rsidRPr="00B70EEF">
        <w:rPr>
          <w:rFonts w:ascii="a_FuturaRound" w:hAnsi="a_FuturaRound" w:cs="Times New Roman"/>
          <w:sz w:val="28"/>
          <w:szCs w:val="28"/>
        </w:rPr>
        <w:t xml:space="preserve">заинтересовала первокурсников. Классный час начался с лекции педагога-психолога </w:t>
      </w:r>
      <w:proofErr w:type="spellStart"/>
      <w:r w:rsidR="00570780" w:rsidRPr="00B70EEF">
        <w:rPr>
          <w:rFonts w:ascii="a_FuturaRound" w:hAnsi="a_FuturaRound" w:cs="Times New Roman"/>
          <w:sz w:val="28"/>
          <w:szCs w:val="28"/>
        </w:rPr>
        <w:t>Симонянц</w:t>
      </w:r>
      <w:proofErr w:type="spellEnd"/>
      <w:r w:rsidR="00570780" w:rsidRPr="00B70EEF">
        <w:rPr>
          <w:rFonts w:ascii="a_FuturaRound" w:hAnsi="a_FuturaRound" w:cs="Times New Roman"/>
          <w:sz w:val="28"/>
          <w:szCs w:val="28"/>
        </w:rPr>
        <w:t xml:space="preserve"> Г.Л. о</w:t>
      </w:r>
      <w:r w:rsidR="00781F1E" w:rsidRPr="00B70EEF">
        <w:rPr>
          <w:rFonts w:ascii="a_FuturaRound" w:hAnsi="a_FuturaRound" w:cs="Times New Roman"/>
          <w:sz w:val="28"/>
          <w:szCs w:val="28"/>
        </w:rPr>
        <w:t xml:space="preserve"> </w:t>
      </w:r>
      <w:r w:rsidR="00ED54D6" w:rsidRPr="00B70EEF">
        <w:rPr>
          <w:rFonts w:ascii="a_FuturaRound" w:hAnsi="a_FuturaRound" w:cs="Times New Roman"/>
          <w:sz w:val="28"/>
          <w:szCs w:val="28"/>
        </w:rPr>
        <w:t xml:space="preserve">проблеме суицидов, о том, как их избежать и как помочь тем, кто находится на краю душевной пропасти. </w:t>
      </w:r>
    </w:p>
    <w:p w:rsidR="00842C42" w:rsidRPr="00B70EEF" w:rsidRDefault="00B70EEF" w:rsidP="00ED5A78">
      <w:pPr>
        <w:pStyle w:val="a3"/>
        <w:spacing w:line="276" w:lineRule="auto"/>
        <w:ind w:firstLine="708"/>
        <w:rPr>
          <w:rFonts w:ascii="a_FuturaRound" w:hAnsi="a_FuturaRound" w:cs="Times New Roman"/>
          <w:sz w:val="28"/>
          <w:szCs w:val="28"/>
        </w:rPr>
      </w:pPr>
      <w:r>
        <w:rPr>
          <w:rFonts w:ascii="a_FuturaRound" w:hAnsi="a_FuturaRound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666750</wp:posOffset>
            </wp:positionV>
            <wp:extent cx="3978910" cy="1838325"/>
            <wp:effectExtent l="19050" t="0" r="2540" b="0"/>
            <wp:wrapThrough wrapText="bothSides">
              <wp:wrapPolygon edited="0">
                <wp:start x="-103" y="0"/>
                <wp:lineTo x="-103" y="21488"/>
                <wp:lineTo x="21614" y="21488"/>
                <wp:lineTo x="21614" y="0"/>
                <wp:lineTo x="-103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54D6" w:rsidRPr="00B70EEF">
        <w:rPr>
          <w:rFonts w:ascii="a_FuturaRound" w:hAnsi="a_FuturaRound" w:cs="Times New Roman"/>
          <w:sz w:val="28"/>
          <w:szCs w:val="28"/>
        </w:rPr>
        <w:t xml:space="preserve">Были затронуты вопросы самооценки молодежи, вопросы жизненных ценностей и возможностей. По окончании лекции студентам была предложена психологическая игра, которая ставила перед собой цель выбора жизненных приоритетов. </w:t>
      </w:r>
    </w:p>
    <w:p w:rsidR="00E65CF3" w:rsidRPr="00B70EEF" w:rsidRDefault="00842C42" w:rsidP="00ED5A78">
      <w:pPr>
        <w:pStyle w:val="a3"/>
        <w:spacing w:line="276" w:lineRule="auto"/>
        <w:ind w:firstLine="709"/>
        <w:jc w:val="both"/>
        <w:rPr>
          <w:rFonts w:ascii="a_FuturaRound" w:hAnsi="a_FuturaRound" w:cs="Times New Roman"/>
          <w:sz w:val="28"/>
          <w:szCs w:val="28"/>
        </w:rPr>
      </w:pPr>
      <w:r w:rsidRPr="00B70EEF">
        <w:rPr>
          <w:rFonts w:ascii="a_FuturaRound" w:hAnsi="a_FuturaRound" w:cs="Times New Roman"/>
          <w:sz w:val="28"/>
          <w:szCs w:val="28"/>
        </w:rPr>
        <w:t xml:space="preserve">После подведения итогов игры </w:t>
      </w:r>
      <w:r w:rsidR="00E65CF3" w:rsidRPr="00B70EEF">
        <w:rPr>
          <w:rFonts w:ascii="a_FuturaRound" w:hAnsi="a_FuturaRound" w:cs="Times New Roman"/>
          <w:sz w:val="28"/>
          <w:szCs w:val="28"/>
        </w:rPr>
        <w:t xml:space="preserve">первокурсники были удивлены тем, насколько они по-разному относятся к жизненным ценностям.  </w:t>
      </w:r>
    </w:p>
    <w:p w:rsidR="00781F1E" w:rsidRPr="00B70EEF" w:rsidRDefault="00E65CF3" w:rsidP="00ED5A78">
      <w:pPr>
        <w:pStyle w:val="a3"/>
        <w:spacing w:line="276" w:lineRule="auto"/>
        <w:ind w:firstLine="709"/>
        <w:jc w:val="both"/>
        <w:rPr>
          <w:rFonts w:ascii="a_FuturaRound" w:hAnsi="a_FuturaRound" w:cs="Times New Roman"/>
          <w:sz w:val="28"/>
          <w:szCs w:val="28"/>
        </w:rPr>
      </w:pPr>
      <w:r w:rsidRPr="00B70EEF">
        <w:rPr>
          <w:rFonts w:ascii="a_FuturaRound" w:hAnsi="a_FuturaRound" w:cs="Times New Roman"/>
          <w:sz w:val="28"/>
          <w:szCs w:val="28"/>
        </w:rPr>
        <w:t>П</w:t>
      </w:r>
      <w:r w:rsidR="00ED5A78" w:rsidRPr="00B70EEF">
        <w:rPr>
          <w:rFonts w:ascii="a_FuturaRound" w:hAnsi="a_FuturaRound" w:cs="Times New Roman"/>
          <w:sz w:val="28"/>
          <w:szCs w:val="28"/>
        </w:rPr>
        <w:t>едагог-п</w:t>
      </w:r>
      <w:r w:rsidRPr="00B70EEF">
        <w:rPr>
          <w:rFonts w:ascii="a_FuturaRound" w:hAnsi="a_FuturaRound" w:cs="Times New Roman"/>
          <w:sz w:val="28"/>
          <w:szCs w:val="28"/>
        </w:rPr>
        <w:t>сихолог смогла заинтересовать учащихся</w:t>
      </w:r>
      <w:r w:rsidR="00ED5A78" w:rsidRPr="00B70EEF">
        <w:rPr>
          <w:rFonts w:ascii="a_FuturaRound" w:hAnsi="a_FuturaRound" w:cs="Times New Roman"/>
          <w:sz w:val="28"/>
          <w:szCs w:val="28"/>
        </w:rPr>
        <w:t xml:space="preserve"> темой занятия</w:t>
      </w:r>
      <w:r w:rsidRPr="00B70EEF">
        <w:rPr>
          <w:rFonts w:ascii="a_FuturaRound" w:hAnsi="a_FuturaRound" w:cs="Times New Roman"/>
          <w:sz w:val="28"/>
          <w:szCs w:val="28"/>
        </w:rPr>
        <w:t xml:space="preserve">, пробудить в них интерес к </w:t>
      </w:r>
      <w:r w:rsidR="00ED5A78" w:rsidRPr="00B70EEF">
        <w:rPr>
          <w:rFonts w:ascii="a_FuturaRound" w:hAnsi="a_FuturaRound" w:cs="Times New Roman"/>
          <w:sz w:val="28"/>
          <w:szCs w:val="28"/>
        </w:rPr>
        <w:t xml:space="preserve">себе как к личности, интерес к будущей профессии и процессу обучения.    </w:t>
      </w:r>
    </w:p>
    <w:p w:rsidR="00ED5A78" w:rsidRPr="00B70EEF" w:rsidRDefault="00ED5A78" w:rsidP="00ED5A78">
      <w:pPr>
        <w:pStyle w:val="a3"/>
        <w:spacing w:line="276" w:lineRule="auto"/>
        <w:ind w:firstLine="709"/>
        <w:jc w:val="both"/>
        <w:rPr>
          <w:rFonts w:ascii="a_FuturaRound" w:hAnsi="a_FuturaRound" w:cs="Times New Roman"/>
          <w:sz w:val="28"/>
          <w:szCs w:val="28"/>
        </w:rPr>
      </w:pPr>
      <w:r w:rsidRPr="00B70EEF">
        <w:rPr>
          <w:rFonts w:ascii="a_FuturaRound" w:hAnsi="a_FuturaRound" w:cs="Times New Roman"/>
          <w:sz w:val="28"/>
          <w:szCs w:val="28"/>
        </w:rPr>
        <w:t>Не замеченными остались темы алкоголизма и наркомании среди молодежи, так как это тоже является толком к совершению самоубийств. Студенты активно участвовали в диалоге, задавали интересующие их вопросы, делали для себя нужные выводы.</w:t>
      </w:r>
      <w:bookmarkStart w:id="0" w:name="_GoBack"/>
      <w:bookmarkEnd w:id="0"/>
    </w:p>
    <w:p w:rsidR="00ED5A78" w:rsidRPr="00B70EEF" w:rsidRDefault="00B70EEF" w:rsidP="00ED5A78">
      <w:pPr>
        <w:pStyle w:val="a3"/>
        <w:spacing w:line="276" w:lineRule="auto"/>
        <w:ind w:firstLine="709"/>
        <w:jc w:val="both"/>
        <w:rPr>
          <w:rFonts w:ascii="a_FuturaRound" w:hAnsi="a_FuturaRound"/>
          <w:sz w:val="28"/>
          <w:szCs w:val="28"/>
        </w:rPr>
      </w:pPr>
      <w:r>
        <w:rPr>
          <w:rFonts w:ascii="a_FuturaRound" w:hAnsi="a_FuturaRound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33655</wp:posOffset>
            </wp:positionV>
            <wp:extent cx="5351780" cy="2724150"/>
            <wp:effectExtent l="19050" t="0" r="1270" b="0"/>
            <wp:wrapThrough wrapText="bothSides">
              <wp:wrapPolygon edited="0">
                <wp:start x="-77" y="0"/>
                <wp:lineTo x="-77" y="21449"/>
                <wp:lineTo x="21605" y="21449"/>
                <wp:lineTo x="21605" y="0"/>
                <wp:lineTo x="-77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42C42" w:rsidRDefault="00842C42" w:rsidP="00ED5A78"/>
    <w:sectPr w:rsidR="00842C42" w:rsidSect="00B70EEF">
      <w:type w:val="continuous"/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_FuturaRound">
    <w:panose1 w:val="020F0502020204020204"/>
    <w:charset w:val="CC"/>
    <w:family w:val="swiss"/>
    <w:pitch w:val="variable"/>
    <w:sig w:usb0="00000203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387D"/>
    <w:rsid w:val="003B45EE"/>
    <w:rsid w:val="003D6142"/>
    <w:rsid w:val="004B5CDA"/>
    <w:rsid w:val="00570780"/>
    <w:rsid w:val="005911C3"/>
    <w:rsid w:val="00614154"/>
    <w:rsid w:val="0067658F"/>
    <w:rsid w:val="006C76C3"/>
    <w:rsid w:val="00781F1E"/>
    <w:rsid w:val="0078640D"/>
    <w:rsid w:val="007B4C47"/>
    <w:rsid w:val="00842C42"/>
    <w:rsid w:val="008D399F"/>
    <w:rsid w:val="00AD387D"/>
    <w:rsid w:val="00B70EEF"/>
    <w:rsid w:val="00D513D0"/>
    <w:rsid w:val="00DA07E7"/>
    <w:rsid w:val="00E65CF3"/>
    <w:rsid w:val="00ED54D6"/>
    <w:rsid w:val="00ED5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76C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51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76C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51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3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SamLab.ws</cp:lastModifiedBy>
  <cp:revision>3</cp:revision>
  <dcterms:created xsi:type="dcterms:W3CDTF">2018-09-27T20:18:00Z</dcterms:created>
  <dcterms:modified xsi:type="dcterms:W3CDTF">2018-09-30T12:14:00Z</dcterms:modified>
</cp:coreProperties>
</file>